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33" w:rsidRDefault="00EE2D33" w:rsidP="008A5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394" w:rsidRPr="009602B7" w:rsidRDefault="000B271F" w:rsidP="008A55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2B7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56394" w:rsidRPr="009602B7" w:rsidRDefault="000B271F" w:rsidP="00456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2B7">
        <w:rPr>
          <w:rFonts w:ascii="Times New Roman" w:hAnsi="Times New Roman" w:cs="Times New Roman"/>
          <w:b/>
          <w:sz w:val="24"/>
          <w:szCs w:val="24"/>
        </w:rPr>
        <w:t>РАССМОТРЕНИЯ ОБРАЩЕНИЙ ГРАЖДАН</w:t>
      </w:r>
      <w:r w:rsidR="008A5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02B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31736" w:rsidRPr="009602B7">
        <w:rPr>
          <w:rFonts w:ascii="Times New Roman" w:hAnsi="Times New Roman" w:cs="Times New Roman"/>
          <w:b/>
          <w:sz w:val="24"/>
          <w:szCs w:val="24"/>
        </w:rPr>
        <w:t>ГБУЗ ПК «С</w:t>
      </w:r>
      <w:r w:rsidR="009602B7">
        <w:rPr>
          <w:rFonts w:ascii="Times New Roman" w:hAnsi="Times New Roman" w:cs="Times New Roman"/>
          <w:b/>
          <w:sz w:val="24"/>
          <w:szCs w:val="24"/>
        </w:rPr>
        <w:t>ИВИНСКАЯ</w:t>
      </w:r>
      <w:r w:rsidR="00A31736" w:rsidRPr="009602B7">
        <w:rPr>
          <w:rFonts w:ascii="Times New Roman" w:hAnsi="Times New Roman" w:cs="Times New Roman"/>
          <w:b/>
          <w:sz w:val="24"/>
          <w:szCs w:val="24"/>
        </w:rPr>
        <w:t xml:space="preserve"> ЦРБ»</w:t>
      </w:r>
    </w:p>
    <w:p w:rsidR="00A31736" w:rsidRPr="009602B7" w:rsidRDefault="00244584" w:rsidP="004563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ВОПРОСАМ </w:t>
      </w:r>
      <w:r w:rsidR="000B271F" w:rsidRPr="009602B7">
        <w:rPr>
          <w:rFonts w:ascii="Times New Roman" w:hAnsi="Times New Roman" w:cs="Times New Roman"/>
          <w:b/>
          <w:sz w:val="24"/>
          <w:szCs w:val="24"/>
        </w:rPr>
        <w:t>МЕДИЦИНСКОГО ОБСЛУЖИВАНИЯ</w:t>
      </w:r>
    </w:p>
    <w:p w:rsidR="00A31736" w:rsidRDefault="00A31736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394" w:rsidRPr="005E2984" w:rsidRDefault="00456394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1736" w:rsidRPr="005E2984" w:rsidRDefault="000B271F" w:rsidP="004563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31736" w:rsidRPr="00456394" w:rsidRDefault="000B271F" w:rsidP="0034741A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394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с целью защиты прав граждан на получение доступной, бесплатной медицинской помощи соответствующего качества и объема, а также досудебного разрешения споров и конфликтных ситуаций при оказании медицинской помощи в </w:t>
      </w:r>
      <w:r w:rsidR="009602B7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4563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2B7" w:rsidRPr="00456394" w:rsidRDefault="009602B7" w:rsidP="00456394">
      <w:pPr>
        <w:pStyle w:val="a4"/>
        <w:spacing w:after="0" w:line="240" w:lineRule="auto"/>
        <w:ind w:left="525"/>
        <w:jc w:val="both"/>
        <w:rPr>
          <w:rFonts w:ascii="Times New Roman" w:hAnsi="Times New Roman" w:cs="Times New Roman"/>
          <w:sz w:val="24"/>
          <w:szCs w:val="24"/>
        </w:rPr>
      </w:pPr>
    </w:p>
    <w:p w:rsidR="00A31736" w:rsidRPr="00456394" w:rsidRDefault="000B271F" w:rsidP="0034741A">
      <w:pPr>
        <w:pStyle w:val="a4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456394">
        <w:rPr>
          <w:rFonts w:ascii="Times New Roman" w:hAnsi="Times New Roman" w:cs="Times New Roman"/>
          <w:sz w:val="24"/>
          <w:szCs w:val="24"/>
        </w:rPr>
        <w:t>ОСНОВНЫЕ ТЕРМИНЫ</w:t>
      </w:r>
    </w:p>
    <w:p w:rsidR="00A31736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2.1. Обращение гражданина (далее - обращение) – направленное в </w:t>
      </w:r>
      <w:r w:rsidR="00A31736" w:rsidRPr="005E2984">
        <w:rPr>
          <w:rFonts w:ascii="Times New Roman" w:hAnsi="Times New Roman" w:cs="Times New Roman"/>
          <w:sz w:val="24"/>
          <w:szCs w:val="24"/>
        </w:rPr>
        <w:t xml:space="preserve">ГБУЗ ПК «Сивинская ЦРБ» </w:t>
      </w:r>
      <w:r w:rsidRPr="005E2984">
        <w:rPr>
          <w:rFonts w:ascii="Times New Roman" w:hAnsi="Times New Roman" w:cs="Times New Roman"/>
          <w:sz w:val="24"/>
          <w:szCs w:val="24"/>
        </w:rPr>
        <w:t xml:space="preserve">или должностному лицу </w:t>
      </w:r>
      <w:r w:rsidR="00A31736" w:rsidRPr="005E2984">
        <w:rPr>
          <w:rFonts w:ascii="Times New Roman" w:hAnsi="Times New Roman" w:cs="Times New Roman"/>
          <w:sz w:val="24"/>
          <w:szCs w:val="24"/>
        </w:rPr>
        <w:t xml:space="preserve">ГБУЗ ПК «Сивинская ЦРБ» </w:t>
      </w:r>
      <w:r w:rsidRPr="005E2984">
        <w:rPr>
          <w:rFonts w:ascii="Times New Roman" w:hAnsi="Times New Roman" w:cs="Times New Roman"/>
          <w:sz w:val="24"/>
          <w:szCs w:val="24"/>
        </w:rPr>
        <w:t xml:space="preserve">в письменной форме или в форме электронного документа предложение, заявление или жалоба, а также устное обращение гражданина в </w:t>
      </w:r>
      <w:r w:rsidR="00A31736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 или к должностному лицу </w:t>
      </w:r>
      <w:r w:rsidR="00A31736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1736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2.2. Предложение - рекомендация гражданина по совершенствованию деятельности </w:t>
      </w:r>
      <w:r w:rsidR="00A31736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, улучшению медицинского обслуживания прикреплённого населения; </w:t>
      </w:r>
    </w:p>
    <w:p w:rsidR="00A31736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2.3.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в </w:t>
      </w:r>
      <w:r w:rsidR="00A31736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, должностных лиц </w:t>
      </w:r>
      <w:r w:rsidR="00A31736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, сотрудников, либо критика деятельности </w:t>
      </w:r>
      <w:r w:rsidR="00A31736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, должностных лиц, сотрудников;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2.4.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2.5. Должностное лицо - лицо, постоянно, временно или по специальному полномочию осуществляющее функции представителя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, либо выполняющее организационно-распорядительные, административно- хозяйственные функции в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="009602B7">
        <w:rPr>
          <w:rFonts w:ascii="Times New Roman" w:hAnsi="Times New Roman" w:cs="Times New Roman"/>
          <w:sz w:val="24"/>
          <w:szCs w:val="24"/>
        </w:rPr>
        <w:t>.</w:t>
      </w:r>
    </w:p>
    <w:p w:rsidR="00D70DDE" w:rsidRDefault="00D70DDE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41A" w:rsidRPr="0034741A" w:rsidRDefault="000B271F" w:rsidP="0034741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41A">
        <w:rPr>
          <w:rFonts w:ascii="Times New Roman" w:hAnsi="Times New Roman" w:cs="Times New Roman"/>
          <w:sz w:val="24"/>
          <w:szCs w:val="24"/>
        </w:rPr>
        <w:t>ПРАВА ГРАЖДАНИНА ПРИ РАССМОТРЕНИИ ОБРАЩЕНИЯ И</w:t>
      </w:r>
    </w:p>
    <w:p w:rsidR="00D70DDE" w:rsidRDefault="000B271F" w:rsidP="00347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>ГАРАНТИИ БЕЗОПАСНОСТИ ГРАЖДАНИНА В СВЯЗИ С ЕГО ОБРАЩЕНИЕМ</w:t>
      </w:r>
      <w:r w:rsidR="003474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3.1. При рассмотрении обращения гражданин имеет следующие права и гарантии: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3.1.1. Предоставлять дополнительные документы и материалы, касающиеся рассмотрения обращения, либо обращаться с просьбой об их истребовании.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3.1.2.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3.1.3. Получать письменный ответ от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 по существу поставленных в обращении вопросов, за исключением случаев, указанных в пунктах 6.1 - 6.6 статьи 6 настоящего Порядка,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3.1.4. Обращаться с жалобой на принятое по обращению решение или на действие (бездействие) должностных лиц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 в связи с рассмотрением обращения в административном и (или) судебном порядке в соответствии с законодательством Российской Федерации.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3.1.5. Обращаться с заявлением в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 о прекращении рассмотрения обращения.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3.2. Запрещается преследование гражданина в связи с его обращением с критикой деятельности </w:t>
      </w:r>
      <w:r w:rsidR="00D70DDE" w:rsidRPr="005E2984">
        <w:rPr>
          <w:rFonts w:ascii="Times New Roman" w:hAnsi="Times New Roman" w:cs="Times New Roman"/>
          <w:sz w:val="24"/>
          <w:szCs w:val="24"/>
        </w:rPr>
        <w:t xml:space="preserve">ГБУЗ ПК «Сивинская ЦРБ» </w:t>
      </w:r>
      <w:r w:rsidRPr="005E2984">
        <w:rPr>
          <w:rFonts w:ascii="Times New Roman" w:hAnsi="Times New Roman" w:cs="Times New Roman"/>
          <w:sz w:val="24"/>
          <w:szCs w:val="24"/>
        </w:rPr>
        <w:t xml:space="preserve">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lastRenderedPageBreak/>
        <w:t xml:space="preserve">3.3. При рассмотрении обращений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9602B7" w:rsidRPr="005E2984" w:rsidRDefault="009602B7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41A" w:rsidRPr="0034741A" w:rsidRDefault="000B271F" w:rsidP="009602B7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4741A">
        <w:rPr>
          <w:rFonts w:ascii="Times New Roman" w:hAnsi="Times New Roman" w:cs="Times New Roman"/>
          <w:sz w:val="24"/>
          <w:szCs w:val="24"/>
        </w:rPr>
        <w:t>ПОРЯДОК РЕГИСТРАЦИИ И УЧЕТА ОБРАЩЕНИЙ,</w:t>
      </w:r>
    </w:p>
    <w:p w:rsidR="00D70DDE" w:rsidRDefault="000B271F" w:rsidP="009602B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4741A">
        <w:rPr>
          <w:rFonts w:ascii="Times New Roman" w:hAnsi="Times New Roman" w:cs="Times New Roman"/>
          <w:sz w:val="24"/>
          <w:szCs w:val="24"/>
        </w:rPr>
        <w:t>ОФОРМЛЕНИЕ ДОКУМЕНТАЦИИ ПРИ РАБОТЕ С ОБРАЩЕНИЯМИ ГРАЖДАН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4.1. Обращение, поступившее в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, подлежит обязательному рассмотрению в соответствии с компетенцией.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4.2. График личного приёма граждан главным врачом, заместителями главного врача, руководителями структурных подразделений по вопросам медицинского обслуживания утверждается главным врачом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4.2. Устные обращения (в том числе принятые по телефону) регистрируются главным врачом, заместителями главного врача, руководителями структурных подразделений в «Контрольной карточке личного приёма (устного обращения) граждан по вопросам медицинского обслуживания» и подшиваются в отдельные тома.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4.3. Прием, регистрация и учет всех письменных обращений граждан (в том числе полученных по электронным каналам) ведутся секретарем главного врача </w:t>
      </w:r>
      <w:r w:rsidR="00D70DDE" w:rsidRPr="005E2984">
        <w:rPr>
          <w:rFonts w:ascii="Times New Roman" w:hAnsi="Times New Roman" w:cs="Times New Roman"/>
          <w:sz w:val="24"/>
          <w:szCs w:val="24"/>
        </w:rPr>
        <w:t xml:space="preserve">ГБУЗ ПК «Сивинская ЦРБ» </w:t>
      </w:r>
      <w:r w:rsidRPr="005E2984">
        <w:rPr>
          <w:rFonts w:ascii="Times New Roman" w:hAnsi="Times New Roman" w:cs="Times New Roman"/>
          <w:sz w:val="24"/>
          <w:szCs w:val="24"/>
        </w:rPr>
        <w:t>в едином порядке, обеспечивающем возможность отслеживания результатов и сроков подготовки ответов. Письменные обращения граждан (в том числе полученные по электронным каналам) подлежат обязательной регистрации в день поступления в «Журнале регистрации письменных обращений граждан</w:t>
      </w:r>
      <w:r w:rsidR="00244584">
        <w:rPr>
          <w:rFonts w:ascii="Times New Roman" w:hAnsi="Times New Roman" w:cs="Times New Roman"/>
          <w:sz w:val="24"/>
          <w:szCs w:val="24"/>
        </w:rPr>
        <w:t>»</w:t>
      </w:r>
      <w:r w:rsidRPr="005E2984">
        <w:rPr>
          <w:rFonts w:ascii="Times New Roman" w:hAnsi="Times New Roman" w:cs="Times New Roman"/>
          <w:sz w:val="24"/>
          <w:szCs w:val="24"/>
        </w:rPr>
        <w:t xml:space="preserve"> в </w:t>
      </w:r>
      <w:r w:rsidR="00D70DDE" w:rsidRPr="005E2984">
        <w:rPr>
          <w:rFonts w:ascii="Times New Roman" w:hAnsi="Times New Roman" w:cs="Times New Roman"/>
          <w:sz w:val="24"/>
          <w:szCs w:val="24"/>
        </w:rPr>
        <w:t xml:space="preserve">ГБУЗ ПК «Сивинская ЦРБ» </w:t>
      </w:r>
      <w:r w:rsidRPr="005E2984">
        <w:rPr>
          <w:rFonts w:ascii="Times New Roman" w:hAnsi="Times New Roman" w:cs="Times New Roman"/>
          <w:sz w:val="24"/>
          <w:szCs w:val="24"/>
        </w:rPr>
        <w:t xml:space="preserve">по вопросам медицинского обслуживания» (приложение 3). Все поля журнала обязательны для заполнения.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4.4. Требования к письменному обращению: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4.4.1. Гражданин в своем письменном обращении в обязательном порядке указывает либо наименование организации, в которую направляет письменное обращение, либо фамилию, имя, отчество соответствующего должностного лица, либо должность соответствующего должностного лица, а также свои фамилию, имя, отчество (последнее - при наличии), почтовый адрес, по которому должен быть направлен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4.4.2. По желанию гражданина в случае необходимости в подтверждение своих доводов гражданин прилагает к письменному обращению документы и материалы или их копии.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4.5. Письменное обращение гражданина должно быть подписано с указанием фамилии, имени, отчества и содержать помимо изложения существа предложения, заявления либо жалобы, также данные о месте его жительства. Обращение, не содержащее этих сведений, признается анонимным, но подлежит регистрации в установленном порядке. В случае если в письменном обращении не указаны фамилия гражданина, направившего обращение, и почтовый адрес, по которому должен быть направлен ответ (анонимное обращение), ответ на обращение не дается.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4.6. На письменном обращении проставляется регистрационный штамп, дата регистрации и регистрационный номер.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>4.7. Обращения граждан, копии ответов на них и материалы, связанные с ними, формируются в дела в соответствии с утвержденной номенклатурой и хранятся в соответствии со сроками, установленны</w:t>
      </w:r>
      <w:r w:rsidR="00D70DDE" w:rsidRPr="005E2984">
        <w:rPr>
          <w:rFonts w:ascii="Times New Roman" w:hAnsi="Times New Roman" w:cs="Times New Roman"/>
          <w:sz w:val="24"/>
          <w:szCs w:val="24"/>
        </w:rPr>
        <w:t>ми соответствующими нормативно-</w:t>
      </w:r>
      <w:r w:rsidRPr="005E2984">
        <w:rPr>
          <w:rFonts w:ascii="Times New Roman" w:hAnsi="Times New Roman" w:cs="Times New Roman"/>
          <w:sz w:val="24"/>
          <w:szCs w:val="24"/>
        </w:rPr>
        <w:t xml:space="preserve">правовыми актами. </w:t>
      </w:r>
    </w:p>
    <w:p w:rsidR="009602B7" w:rsidRPr="005E2984" w:rsidRDefault="009602B7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DDE" w:rsidRPr="005E2984" w:rsidRDefault="000B271F" w:rsidP="00347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>5. ПОРЯДОК РАССМОТРЕНИЯ ОБРАЩЕНИЙ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5.1. Письменное обращение направляется главному врачу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 для предварительного рассмотрения по компетенции обращения и наложения резолюции.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5.2. После предварительного рассмотрения обращение гражданина с резолюцией главного врача направляется по компетенции для рассмотрения по существу поставленных вопросов и подготовки ответа обратившемуся гражданину.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lastRenderedPageBreak/>
        <w:t xml:space="preserve">5.3. В случаях, когда в обращении наряду с вопросами, относящимися к компетенции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, содержатся вопросы, подлежащие рассмотрению в других организациях, не позднее чем в семидневный срок со дня его регистрации в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 в соответствующую организацию направляется копия обращения или выписка из него, о чем извещается гражданин. О передаче обращений для рассмотрения в другие организации делаются соответствующие отметки в «Журнале регистрации письменных обращений граждан в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 по вопросам медицинского обслуживания»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5.4. Не допускается направление обращения для рассмотрения в организации и (или) тем должностным лицам, действия (бездействия) которых обжалуются.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5.5. Обращения могут быть рассмотрены в рамках компетенции врачебной комиссии (подкомиссии), утвержденной приказом главного врача либо иной комиссией, созданной для проведения служебной проверки (служебного расследования) по конкретному вопросу, поставленному в обращении гражданина.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5.6. Обращение гражданина считается разрешенным, если по существу рассмотрены все поставленные вопросы, по ним приняты необходимые меры и даны исчерпывающие ответы.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5.7. Рассмотрение обращения не может считаться законченным на основании документа, в котором сообщается о предполагаемых мерах по решению поставленных в обращении вопросов. В этом случае гражданину направляется письмо с информацией, что его обращение ставится на дополнительный контроль до полного осуществления намеченных мер.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5.8. Работник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, получивший заявление для рассмотрения, обязан принимать меры к своевременной и полной его проверке, подготовке ответа, выявлению причин его подачи и (или) формированию предложений по возможным путям устранения причин.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5.9. Гражданину сообщается о решениях, принятых по его обращению. В случаях невозможности решения поставленных вопросов дается мотивированный отказ с разъяснением порядка его обжалования.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5.10. Ответ на обращение готовится на бланке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, подписывается главным врачом и регистрируется в установленном порядке.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5.11. Если электронное обращение гражданина содержит конфиденциальную информацию или требует дополнительной проверки, на указанный в обращении адрес электронной почты гражданину направляется уведомление о приеме обращения и предложение прийти на личный прием в </w:t>
      </w:r>
      <w:r w:rsidR="00D70DDE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 либо направить письменное обращение с приложением копий необходимых документов.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5.12. Основанием для отказа в рассмотрении электронного обращения помимо оснований, указанных в пункте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5.11. настоящего Порядка, могут являться: указание обратившимся гражданином недействительных сведений о себе и/или отсутствие в тексте интернет-обращения адреса электронной почты или почтового адреса для ответа; поступление дубликата уже принятого электронного сообщения; некорректность содержания электронного сообщения и невозможность рассмотрения обращения без необходимых документов в отношении обращений, для которых установлен особый порядок рассмотрения. В этом случае на адрес электронной почты гражданина направляется уведомление об отказе в рассмотрении обращения с указанием причин отказа.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>5.13. При отсутствии в обращении</w:t>
      </w:r>
      <w:r w:rsidR="00D70DDE" w:rsidRPr="005E2984">
        <w:rPr>
          <w:rFonts w:ascii="Times New Roman" w:hAnsi="Times New Roman" w:cs="Times New Roman"/>
          <w:sz w:val="24"/>
          <w:szCs w:val="24"/>
        </w:rPr>
        <w:t>, поступившем по информационно-</w:t>
      </w:r>
      <w:r w:rsidRPr="005E2984">
        <w:rPr>
          <w:rFonts w:ascii="Times New Roman" w:hAnsi="Times New Roman" w:cs="Times New Roman"/>
          <w:sz w:val="24"/>
          <w:szCs w:val="24"/>
        </w:rPr>
        <w:t xml:space="preserve">телекоммуникационным сетям, адреса электронной почты ответ направляется по почтовому адресу, указанному в обращении.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5.14. Ответ на устное обращение предоставляется устно либо в письменной форме по выбору обратившегося гражданина.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5.15. Ответ на письменные обращения предоставляется только в письменной форме с обязательной регистрацией, указанием даты и исходящего номера. В ответе должна содержаться подробная информация о ходе рассмотрения обращения и принятые решения по устранению выявленных недостатков.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lastRenderedPageBreak/>
        <w:t xml:space="preserve">5.16. Отказ гражданина от дальнейшего рассмотрения его обращения оформляется в письменной форме с указанием причины, даты отказа и подписи обратившегося гражданина с внесением соответствующей записи в журналах учета обращений граждан.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5.17. В случае необходимости обращение может быть рассмотрено с выездом на место.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5.18. В случае если ответ на обращение гражданина содержит врачебную тайну, персональные данные или иную охраняемую законом тайну, а также оригиналы документов, такой ответ направляется заявителю заказным почтовым отправлением с уведомлением. </w:t>
      </w:r>
    </w:p>
    <w:p w:rsidR="00D70DDE" w:rsidRPr="005E2984" w:rsidRDefault="00D70DDE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0DDE" w:rsidRPr="00224480" w:rsidRDefault="000B271F" w:rsidP="00224480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480">
        <w:rPr>
          <w:rFonts w:ascii="Times New Roman" w:hAnsi="Times New Roman" w:cs="Times New Roman"/>
          <w:sz w:val="24"/>
          <w:szCs w:val="24"/>
        </w:rPr>
        <w:t>ПОРЯДОК РАССМОТРЕНИЯ ОТДЕЛЬНЫХ ОБРАЩЕНИЙ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6.1. Анонимные обращения, содержащие сведения о подготавливаемом, совершаемом или совершенном противоправном деянии, а также о лице, его подготавливающем, совершающем или совершившем, подлежат направлению в государственный орган в соответствии с его компетенцией, о чем в учетных документах делается соответствующая отметка. </w:t>
      </w:r>
    </w:p>
    <w:p w:rsidR="00D70DDE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>6.2.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5E2984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6.3.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</w:t>
      </w:r>
      <w:r w:rsidR="005E2984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 </w:t>
      </w:r>
    </w:p>
    <w:p w:rsidR="005E2984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6.4. В случае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 </w:t>
      </w:r>
    </w:p>
    <w:p w:rsidR="005E2984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6.5. 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="005E2984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. О данном решении уведомляется гражданин, направивший обращение. </w:t>
      </w:r>
    </w:p>
    <w:p w:rsidR="005E2984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6.6.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5E2984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6.7. 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обращение. </w:t>
      </w:r>
    </w:p>
    <w:p w:rsidR="005E2984" w:rsidRDefault="005E2984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984" w:rsidRPr="00224480" w:rsidRDefault="000B271F" w:rsidP="00224480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4480">
        <w:rPr>
          <w:rFonts w:ascii="Times New Roman" w:hAnsi="Times New Roman" w:cs="Times New Roman"/>
          <w:sz w:val="24"/>
          <w:szCs w:val="24"/>
        </w:rPr>
        <w:t>СРОКИ ОТВЕТА НА ОБРАЩЕНИЕ</w:t>
      </w:r>
    </w:p>
    <w:p w:rsidR="005E2984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7.1. Письменное обращение, поступившее в </w:t>
      </w:r>
      <w:r w:rsidR="005E2984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Pr="005E2984">
        <w:rPr>
          <w:rFonts w:ascii="Times New Roman" w:hAnsi="Times New Roman" w:cs="Times New Roman"/>
          <w:sz w:val="24"/>
          <w:szCs w:val="24"/>
        </w:rPr>
        <w:t xml:space="preserve">, рассматривается в течение тридцати календарных дней со дня регистрации письменного обращения. </w:t>
      </w:r>
    </w:p>
    <w:p w:rsidR="005E2984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7.2. В случае если по объективным причинам окончательный ответ не может быть подготовлен в срок тридцати календарных дней со дня регистрации, гражданину должен быть направлен предварительный ответ, содержащий информацию о ходе рассмотрения обращения. </w:t>
      </w:r>
    </w:p>
    <w:p w:rsidR="005E2984" w:rsidRPr="005E2984" w:rsidRDefault="000B271F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 xml:space="preserve">7.4. В случае необходимости проведения соответствующих проверок, изучения и истребования дополнительных материалов, принятия других мер сроки рассмотрения обращения могут быть в порядке исключения продлены главным врачом </w:t>
      </w:r>
      <w:r w:rsidR="005E2984" w:rsidRPr="005E2984">
        <w:rPr>
          <w:rFonts w:ascii="Times New Roman" w:hAnsi="Times New Roman" w:cs="Times New Roman"/>
          <w:sz w:val="24"/>
          <w:szCs w:val="24"/>
        </w:rPr>
        <w:t xml:space="preserve">ГБУЗ ПК «Сивинская ЦРБ» </w:t>
      </w:r>
      <w:r w:rsidRPr="005E2984">
        <w:rPr>
          <w:rFonts w:ascii="Times New Roman" w:hAnsi="Times New Roman" w:cs="Times New Roman"/>
          <w:sz w:val="24"/>
          <w:szCs w:val="24"/>
        </w:rPr>
        <w:t xml:space="preserve">не более чем на тридцать календарных дней. При этом в течение тридцати календарных дней со дня поступления обращения гражданину письменно сообщается о принятых мерах и о продлении срока рассмотрения обращения. </w:t>
      </w:r>
    </w:p>
    <w:p w:rsidR="009602B7" w:rsidRPr="005E2984" w:rsidRDefault="009602B7" w:rsidP="00347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480" w:rsidRDefault="00224480" w:rsidP="00224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B271F" w:rsidRPr="005E2984">
        <w:rPr>
          <w:rFonts w:ascii="Times New Roman" w:hAnsi="Times New Roman" w:cs="Times New Roman"/>
          <w:sz w:val="24"/>
          <w:szCs w:val="24"/>
        </w:rPr>
        <w:t>. КОНТРОЛЬ ЗА СОБЛЮДЕНИЕМ ПОРЯДКА РАССМОТРЕНИЯ</w:t>
      </w:r>
    </w:p>
    <w:p w:rsidR="005E2984" w:rsidRDefault="000B271F" w:rsidP="00224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>ОБРАЩЕНИЙ ГРАЖДАН</w:t>
      </w:r>
    </w:p>
    <w:p w:rsidR="005E2984" w:rsidRDefault="00224480" w:rsidP="0022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B271F" w:rsidRPr="005E2984">
        <w:rPr>
          <w:rFonts w:ascii="Times New Roman" w:hAnsi="Times New Roman" w:cs="Times New Roman"/>
          <w:sz w:val="24"/>
          <w:szCs w:val="24"/>
        </w:rPr>
        <w:t xml:space="preserve">.1. Главный врач </w:t>
      </w:r>
      <w:r w:rsidR="005E2984"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 w:rsidR="000B271F" w:rsidRPr="005E2984">
        <w:rPr>
          <w:rFonts w:ascii="Times New Roman" w:hAnsi="Times New Roman" w:cs="Times New Roman"/>
          <w:sz w:val="24"/>
          <w:szCs w:val="24"/>
        </w:rPr>
        <w:t xml:space="preserve">, заместители главного врача, ответственные за работу с обращениями граждан, осуществляют в пределах своей компетенции контроль за соблюдением порядка и сроков рассмотрения обращений, ежеквартально проводят анализ поступивших обращений граждан с целью определения эффективности мероприятий по защите прав граждан, принимают меры по своевременному выявлению и устранению причин нарушения прав, свобод и законных интересов граждан. </w:t>
      </w:r>
    </w:p>
    <w:p w:rsidR="00224480" w:rsidRPr="00EE2D33" w:rsidRDefault="00224480" w:rsidP="0022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Назначить зам. главного врача Мелентьеву О.В. за </w:t>
      </w:r>
      <w:r w:rsidR="00EE2D33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>
        <w:rPr>
          <w:rFonts w:ascii="Times New Roman" w:hAnsi="Times New Roman" w:cs="Times New Roman"/>
          <w:sz w:val="24"/>
          <w:szCs w:val="24"/>
        </w:rPr>
        <w:t>мониторинг</w:t>
      </w:r>
      <w:r w:rsidR="00EE2D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обращения граждан поступивших в </w:t>
      </w:r>
      <w:r w:rsidRPr="005E2984">
        <w:rPr>
          <w:rFonts w:ascii="Times New Roman" w:hAnsi="Times New Roman" w:cs="Times New Roman"/>
          <w:sz w:val="24"/>
          <w:szCs w:val="24"/>
        </w:rPr>
        <w:t>ГБУЗ ПК «Сивинская ЦРБ»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и устной форме </w:t>
      </w:r>
      <w:r w:rsidR="00EE2D33">
        <w:rPr>
          <w:rFonts w:ascii="Times New Roman" w:hAnsi="Times New Roman" w:cs="Times New Roman"/>
          <w:sz w:val="24"/>
          <w:szCs w:val="24"/>
        </w:rPr>
        <w:t xml:space="preserve">и предоставлять информацию по обращениям в Министерство здравоохранения Пермского края на электронный адрес </w:t>
      </w:r>
      <w:hyperlink r:id="rId5" w:history="1">
        <w:r w:rsidR="00EE2D33" w:rsidRPr="00A578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bvalekseeva</w:t>
        </w:r>
        <w:r w:rsidR="00EE2D33" w:rsidRPr="00EE2D3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EE2D33" w:rsidRPr="00A578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auuz</w:t>
        </w:r>
        <w:r w:rsidR="00EE2D33" w:rsidRPr="00EE2D3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EE2D33" w:rsidRPr="00A578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permkrai</w:t>
        </w:r>
        <w:r w:rsidR="00EE2D33" w:rsidRPr="00EE2D3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E2D33" w:rsidRPr="00AC1AC5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="00AC1AC5">
        <w:rPr>
          <w:rStyle w:val="a5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EE2D33" w:rsidRPr="00AC1AC5">
        <w:rPr>
          <w:rFonts w:ascii="Times New Roman" w:hAnsi="Times New Roman" w:cs="Times New Roman"/>
          <w:sz w:val="24"/>
          <w:szCs w:val="24"/>
        </w:rPr>
        <w:t>ежеквартально</w:t>
      </w:r>
      <w:r w:rsidR="00EE2D33">
        <w:rPr>
          <w:rFonts w:ascii="Times New Roman" w:hAnsi="Times New Roman" w:cs="Times New Roman"/>
          <w:sz w:val="24"/>
          <w:szCs w:val="24"/>
        </w:rPr>
        <w:t xml:space="preserve"> до 10 числа месяца, следующего за отчетным.</w:t>
      </w:r>
    </w:p>
    <w:p w:rsidR="005E2984" w:rsidRDefault="005E2984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480" w:rsidRDefault="00224480" w:rsidP="00224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B271F" w:rsidRPr="005E2984">
        <w:rPr>
          <w:rFonts w:ascii="Times New Roman" w:hAnsi="Times New Roman" w:cs="Times New Roman"/>
          <w:sz w:val="24"/>
          <w:szCs w:val="24"/>
        </w:rPr>
        <w:t>. ОТВЕТСТВЕННОСТЬ ЗА НАРУШЕНИЕ</w:t>
      </w:r>
    </w:p>
    <w:p w:rsidR="005E2984" w:rsidRDefault="000B271F" w:rsidP="002244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984">
        <w:rPr>
          <w:rFonts w:ascii="Times New Roman" w:hAnsi="Times New Roman" w:cs="Times New Roman"/>
          <w:sz w:val="24"/>
          <w:szCs w:val="24"/>
        </w:rPr>
        <w:t>ПОРЯДКА РАССМОТРЕНИЯ ОБРАЩЕНИЙ ГРАЖДАН</w:t>
      </w:r>
    </w:p>
    <w:p w:rsidR="005E2984" w:rsidRPr="005E2984" w:rsidRDefault="00224480" w:rsidP="0022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B271F" w:rsidRPr="005E2984">
        <w:rPr>
          <w:rFonts w:ascii="Times New Roman" w:hAnsi="Times New Roman" w:cs="Times New Roman"/>
          <w:sz w:val="24"/>
          <w:szCs w:val="24"/>
        </w:rPr>
        <w:t xml:space="preserve">.1. Неправомерный отказ в приеме или рассмотрении обращений граждан, нарушение сроков рассмотрения обращений, принятие заведомо незаконного решения, разглашение сведений о частной жизни граждан, персональных данных, ставших известными в ходе рассмотрения обращений, неисполнение или ненадлежащее исполнение решений по обращениям граждан влекут дисциплинарную и иную ответственность в соответствии с законодательством Российской Федерации. </w:t>
      </w:r>
    </w:p>
    <w:p w:rsidR="005E2984" w:rsidRPr="005E2984" w:rsidRDefault="00224480" w:rsidP="0022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B271F" w:rsidRPr="005E2984">
        <w:rPr>
          <w:rFonts w:ascii="Times New Roman" w:hAnsi="Times New Roman" w:cs="Times New Roman"/>
          <w:sz w:val="24"/>
          <w:szCs w:val="24"/>
        </w:rPr>
        <w:t xml:space="preserve">.2. Лица, осуществляющие рассмотрение письменных и устных обращений, прием и консультации граждан, несут ответственность за правильность принятых ими мер, а также за соответствие законодательству РФ принятых лично ими решений, данных разъяснений, рекомендаций. </w:t>
      </w: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EE2D33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E2D33" w:rsidRDefault="008A55F0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A55F0" w:rsidRDefault="008A55F0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55F0" w:rsidRDefault="008A55F0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55F0" w:rsidRDefault="008A55F0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55F0" w:rsidRDefault="008A55F0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A55F0" w:rsidRDefault="008A55F0" w:rsidP="0022448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602B7" w:rsidRDefault="009602B7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2B7" w:rsidRDefault="009602B7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E65" w:rsidRDefault="00826E65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E65" w:rsidRDefault="00826E65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E65" w:rsidRDefault="00826E65" w:rsidP="005E2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2E88" w:rsidRDefault="00E9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E88" w:rsidRDefault="00E92E88" w:rsidP="00E92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E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График личного приема граждан главным врачом, </w:t>
      </w:r>
    </w:p>
    <w:p w:rsidR="00E92E88" w:rsidRPr="00E92E88" w:rsidRDefault="00E92E88" w:rsidP="00E92E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E88">
        <w:rPr>
          <w:rFonts w:ascii="Times New Roman" w:hAnsi="Times New Roman" w:cs="Times New Roman"/>
          <w:b/>
          <w:sz w:val="24"/>
          <w:szCs w:val="24"/>
        </w:rPr>
        <w:t>заместителями главного врача по вопросам медицинского обслуживания.</w:t>
      </w:r>
    </w:p>
    <w:p w:rsidR="00E92E88" w:rsidRDefault="00E9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3"/>
        <w:gridCol w:w="1693"/>
        <w:gridCol w:w="1953"/>
        <w:gridCol w:w="2564"/>
        <w:gridCol w:w="1904"/>
      </w:tblGrid>
      <w:tr w:rsidR="00E92E88" w:rsidRPr="00E92E88" w:rsidTr="00AC1AC5">
        <w:tc>
          <w:tcPr>
            <w:tcW w:w="1526" w:type="dxa"/>
          </w:tcPr>
          <w:p w:rsidR="00E92E88" w:rsidRPr="00E92E88" w:rsidRDefault="00E92E88" w:rsidP="00E92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8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01" w:type="dxa"/>
          </w:tcPr>
          <w:p w:rsidR="00E92E88" w:rsidRPr="00E92E88" w:rsidRDefault="00E92E88" w:rsidP="00EA1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8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</w:tcPr>
          <w:p w:rsidR="00E92E88" w:rsidRPr="00E92E88" w:rsidRDefault="00E92E88" w:rsidP="00DD09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88">
              <w:rPr>
                <w:rFonts w:ascii="Times New Roman" w:hAnsi="Times New Roman" w:cs="Times New Roman"/>
                <w:sz w:val="20"/>
                <w:szCs w:val="20"/>
              </w:rPr>
              <w:t>Время приема</w:t>
            </w:r>
          </w:p>
        </w:tc>
        <w:tc>
          <w:tcPr>
            <w:tcW w:w="2671" w:type="dxa"/>
          </w:tcPr>
          <w:p w:rsidR="00E92E88" w:rsidRPr="00E92E88" w:rsidRDefault="00E92E88" w:rsidP="00E92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88">
              <w:rPr>
                <w:rFonts w:ascii="Times New Roman" w:hAnsi="Times New Roman" w:cs="Times New Roman"/>
                <w:sz w:val="20"/>
                <w:szCs w:val="20"/>
              </w:rPr>
              <w:t>Место приема</w:t>
            </w:r>
          </w:p>
        </w:tc>
        <w:tc>
          <w:tcPr>
            <w:tcW w:w="1971" w:type="dxa"/>
          </w:tcPr>
          <w:p w:rsidR="00E92E88" w:rsidRPr="00E92E88" w:rsidRDefault="00E92E88" w:rsidP="00EA1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2E88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</w:tr>
      <w:tr w:rsidR="00E92E88" w:rsidRPr="00E92E88" w:rsidTr="00AC1AC5">
        <w:tc>
          <w:tcPr>
            <w:tcW w:w="1526" w:type="dxa"/>
          </w:tcPr>
          <w:p w:rsidR="00E92E88" w:rsidRPr="00E92E88" w:rsidRDefault="00E92E88">
            <w:pPr>
              <w:jc w:val="both"/>
              <w:rPr>
                <w:rFonts w:ascii="Times New Roman" w:hAnsi="Times New Roman" w:cs="Times New Roman"/>
              </w:rPr>
            </w:pPr>
            <w:r w:rsidRPr="00E92E88">
              <w:rPr>
                <w:rFonts w:ascii="Times New Roman" w:hAnsi="Times New Roman" w:cs="Times New Roman"/>
              </w:rPr>
              <w:t xml:space="preserve">Лесников Сергей Викторович </w:t>
            </w:r>
          </w:p>
        </w:tc>
        <w:tc>
          <w:tcPr>
            <w:tcW w:w="1701" w:type="dxa"/>
          </w:tcPr>
          <w:p w:rsidR="00E92E88" w:rsidRPr="00E92E88" w:rsidRDefault="00E92E88" w:rsidP="00EA10B7">
            <w:pPr>
              <w:jc w:val="center"/>
              <w:rPr>
                <w:rFonts w:ascii="Times New Roman" w:hAnsi="Times New Roman" w:cs="Times New Roman"/>
              </w:rPr>
            </w:pPr>
            <w:r w:rsidRPr="00E92E88">
              <w:rPr>
                <w:rFonts w:ascii="Times New Roman" w:hAnsi="Times New Roman" w:cs="Times New Roman"/>
              </w:rPr>
              <w:t>Главный врач</w:t>
            </w:r>
          </w:p>
        </w:tc>
        <w:tc>
          <w:tcPr>
            <w:tcW w:w="1984" w:type="dxa"/>
          </w:tcPr>
          <w:p w:rsidR="00DD09F2" w:rsidRDefault="00D10ED8" w:rsidP="00DD0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E92E88" w:rsidRDefault="00D10ED8" w:rsidP="00DD0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11:00 – 13:00</w:t>
            </w:r>
          </w:p>
          <w:p w:rsidR="00DD09F2" w:rsidRDefault="00D10ED8" w:rsidP="00DD0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</w:t>
            </w:r>
          </w:p>
          <w:p w:rsidR="00D10ED8" w:rsidRPr="00E92E88" w:rsidRDefault="00D10ED8" w:rsidP="00DD0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11:00 – 13:00</w:t>
            </w:r>
          </w:p>
        </w:tc>
        <w:tc>
          <w:tcPr>
            <w:tcW w:w="2671" w:type="dxa"/>
          </w:tcPr>
          <w:p w:rsidR="00E92E88" w:rsidRDefault="00E92E88" w:rsidP="00E92E88">
            <w:pPr>
              <w:jc w:val="center"/>
              <w:rPr>
                <w:rFonts w:ascii="Times New Roman" w:hAnsi="Times New Roman" w:cs="Times New Roman"/>
              </w:rPr>
            </w:pPr>
            <w:r w:rsidRPr="00E92E88">
              <w:rPr>
                <w:rFonts w:ascii="Times New Roman" w:hAnsi="Times New Roman" w:cs="Times New Roman"/>
              </w:rPr>
              <w:t xml:space="preserve"> с.Сива ул. Кутузова д.20</w:t>
            </w:r>
          </w:p>
          <w:p w:rsidR="00E92E88" w:rsidRPr="00E92E88" w:rsidRDefault="00AC1AC5" w:rsidP="00E92E8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25</w:t>
            </w:r>
          </w:p>
        </w:tc>
        <w:tc>
          <w:tcPr>
            <w:tcW w:w="1971" w:type="dxa"/>
          </w:tcPr>
          <w:p w:rsidR="00E92E88" w:rsidRPr="00E92E88" w:rsidRDefault="00E92E88" w:rsidP="00AC1AC5">
            <w:pPr>
              <w:jc w:val="center"/>
              <w:rPr>
                <w:rFonts w:ascii="Times New Roman" w:hAnsi="Times New Roman" w:cs="Times New Roman"/>
              </w:rPr>
            </w:pPr>
            <w:r w:rsidRPr="00E92E88">
              <w:rPr>
                <w:rFonts w:ascii="Times New Roman" w:hAnsi="Times New Roman" w:cs="Times New Roman"/>
              </w:rPr>
              <w:t>8 (34 277) 2-</w:t>
            </w:r>
            <w:r w:rsidR="00AC1AC5">
              <w:rPr>
                <w:rFonts w:ascii="Times New Roman" w:hAnsi="Times New Roman" w:cs="Times New Roman"/>
              </w:rPr>
              <w:t>42</w:t>
            </w:r>
            <w:r w:rsidRPr="00E92E88">
              <w:rPr>
                <w:rFonts w:ascii="Times New Roman" w:hAnsi="Times New Roman" w:cs="Times New Roman"/>
              </w:rPr>
              <w:t>-</w:t>
            </w:r>
            <w:r w:rsidR="00AC1AC5">
              <w:rPr>
                <w:rFonts w:ascii="Times New Roman" w:hAnsi="Times New Roman" w:cs="Times New Roman"/>
              </w:rPr>
              <w:t>5</w:t>
            </w:r>
            <w:r w:rsidRPr="00E92E88">
              <w:rPr>
                <w:rFonts w:ascii="Times New Roman" w:hAnsi="Times New Roman" w:cs="Times New Roman"/>
              </w:rPr>
              <w:t>2</w:t>
            </w:r>
          </w:p>
        </w:tc>
      </w:tr>
      <w:tr w:rsidR="00D10ED8" w:rsidRPr="00E92E88" w:rsidTr="00AC1AC5">
        <w:tc>
          <w:tcPr>
            <w:tcW w:w="1526" w:type="dxa"/>
          </w:tcPr>
          <w:p w:rsidR="00D10ED8" w:rsidRPr="00E92E88" w:rsidRDefault="00D10ED8">
            <w:pPr>
              <w:jc w:val="both"/>
              <w:rPr>
                <w:rFonts w:ascii="Times New Roman" w:hAnsi="Times New Roman" w:cs="Times New Roman"/>
              </w:rPr>
            </w:pPr>
            <w:r w:rsidRPr="00E92E88">
              <w:rPr>
                <w:rFonts w:ascii="Times New Roman" w:hAnsi="Times New Roman" w:cs="Times New Roman"/>
              </w:rPr>
              <w:t xml:space="preserve">Мелентьева Ольга Витальевна </w:t>
            </w:r>
          </w:p>
        </w:tc>
        <w:tc>
          <w:tcPr>
            <w:tcW w:w="1701" w:type="dxa"/>
          </w:tcPr>
          <w:p w:rsidR="00D10ED8" w:rsidRPr="00E92E88" w:rsidRDefault="00D10ED8" w:rsidP="00EA10B7">
            <w:pPr>
              <w:jc w:val="center"/>
              <w:rPr>
                <w:rFonts w:ascii="Times New Roman" w:hAnsi="Times New Roman" w:cs="Times New Roman"/>
              </w:rPr>
            </w:pPr>
            <w:r w:rsidRPr="00E92E88">
              <w:rPr>
                <w:rFonts w:ascii="Times New Roman" w:hAnsi="Times New Roman" w:cs="Times New Roman"/>
              </w:rPr>
              <w:t>Зам. гл. врача по лечебной работе</w:t>
            </w:r>
          </w:p>
        </w:tc>
        <w:tc>
          <w:tcPr>
            <w:tcW w:w="1984" w:type="dxa"/>
          </w:tcPr>
          <w:p w:rsidR="00DD09F2" w:rsidRDefault="00DD09F2" w:rsidP="00DD0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DD09F2" w:rsidRDefault="00DD09F2" w:rsidP="00DD0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14:00 – 17:00</w:t>
            </w:r>
            <w:r w:rsidR="00D10ED8">
              <w:rPr>
                <w:rFonts w:ascii="Times New Roman" w:hAnsi="Times New Roman" w:cs="Times New Roman"/>
              </w:rPr>
              <w:t>Вторник</w:t>
            </w:r>
          </w:p>
          <w:p w:rsidR="00D10ED8" w:rsidRPr="00E92E88" w:rsidRDefault="00D10ED8" w:rsidP="00DD0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14:00 – 17:00</w:t>
            </w:r>
          </w:p>
        </w:tc>
        <w:tc>
          <w:tcPr>
            <w:tcW w:w="2671" w:type="dxa"/>
          </w:tcPr>
          <w:p w:rsidR="00D10ED8" w:rsidRDefault="00D10ED8" w:rsidP="00740FA8">
            <w:pPr>
              <w:jc w:val="center"/>
              <w:rPr>
                <w:rFonts w:ascii="Times New Roman" w:hAnsi="Times New Roman" w:cs="Times New Roman"/>
              </w:rPr>
            </w:pPr>
            <w:r w:rsidRPr="00E92E88">
              <w:rPr>
                <w:rFonts w:ascii="Times New Roman" w:hAnsi="Times New Roman" w:cs="Times New Roman"/>
              </w:rPr>
              <w:t>с.</w:t>
            </w:r>
            <w:r w:rsidR="00AC1AC5">
              <w:rPr>
                <w:rFonts w:ascii="Times New Roman" w:hAnsi="Times New Roman" w:cs="Times New Roman"/>
              </w:rPr>
              <w:t xml:space="preserve"> </w:t>
            </w:r>
            <w:r w:rsidRPr="00E92E88">
              <w:rPr>
                <w:rFonts w:ascii="Times New Roman" w:hAnsi="Times New Roman" w:cs="Times New Roman"/>
              </w:rPr>
              <w:t>Сива ул. Кутузова д.20</w:t>
            </w:r>
          </w:p>
          <w:p w:rsidR="00D10ED8" w:rsidRPr="00E92E88" w:rsidRDefault="00D10ED8" w:rsidP="00AC1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</w:t>
            </w:r>
            <w:r w:rsidR="00AC1AC5">
              <w:rPr>
                <w:rFonts w:ascii="Times New Roman" w:hAnsi="Times New Roman" w:cs="Times New Roman"/>
              </w:rPr>
              <w:t xml:space="preserve"> 55</w:t>
            </w:r>
          </w:p>
        </w:tc>
        <w:tc>
          <w:tcPr>
            <w:tcW w:w="1971" w:type="dxa"/>
          </w:tcPr>
          <w:p w:rsidR="00D10ED8" w:rsidRPr="00E92E88" w:rsidRDefault="00D10ED8" w:rsidP="00AC1AC5">
            <w:pPr>
              <w:jc w:val="center"/>
              <w:rPr>
                <w:rFonts w:ascii="Times New Roman" w:hAnsi="Times New Roman" w:cs="Times New Roman"/>
              </w:rPr>
            </w:pPr>
            <w:r w:rsidRPr="00E92E88">
              <w:rPr>
                <w:rFonts w:ascii="Times New Roman" w:hAnsi="Times New Roman" w:cs="Times New Roman"/>
              </w:rPr>
              <w:t>8 (34 277) 2-</w:t>
            </w:r>
            <w:r w:rsidR="00AC1AC5">
              <w:rPr>
                <w:rFonts w:ascii="Times New Roman" w:hAnsi="Times New Roman" w:cs="Times New Roman"/>
              </w:rPr>
              <w:t>42-55</w:t>
            </w:r>
          </w:p>
        </w:tc>
      </w:tr>
      <w:tr w:rsidR="00D10ED8" w:rsidRPr="00E92E88" w:rsidTr="00AC1AC5">
        <w:tc>
          <w:tcPr>
            <w:tcW w:w="1526" w:type="dxa"/>
          </w:tcPr>
          <w:p w:rsidR="00D10ED8" w:rsidRPr="00E92E88" w:rsidRDefault="00D10ED8">
            <w:pPr>
              <w:jc w:val="both"/>
              <w:rPr>
                <w:rFonts w:ascii="Times New Roman" w:hAnsi="Times New Roman" w:cs="Times New Roman"/>
              </w:rPr>
            </w:pPr>
            <w:r w:rsidRPr="00E92E88">
              <w:rPr>
                <w:rFonts w:ascii="Times New Roman" w:hAnsi="Times New Roman" w:cs="Times New Roman"/>
              </w:rPr>
              <w:t xml:space="preserve">Субботина Елена Николаевна </w:t>
            </w:r>
          </w:p>
        </w:tc>
        <w:tc>
          <w:tcPr>
            <w:tcW w:w="1701" w:type="dxa"/>
          </w:tcPr>
          <w:p w:rsidR="00D10ED8" w:rsidRPr="00E92E88" w:rsidRDefault="00D10ED8" w:rsidP="00EA10B7">
            <w:pPr>
              <w:jc w:val="center"/>
              <w:rPr>
                <w:rFonts w:ascii="Times New Roman" w:hAnsi="Times New Roman" w:cs="Times New Roman"/>
              </w:rPr>
            </w:pPr>
            <w:r w:rsidRPr="00E92E88">
              <w:rPr>
                <w:rFonts w:ascii="Times New Roman" w:hAnsi="Times New Roman" w:cs="Times New Roman"/>
              </w:rPr>
              <w:t>Зав. поликлиникой</w:t>
            </w:r>
          </w:p>
        </w:tc>
        <w:tc>
          <w:tcPr>
            <w:tcW w:w="1984" w:type="dxa"/>
          </w:tcPr>
          <w:p w:rsidR="00DD09F2" w:rsidRDefault="00D10ED8" w:rsidP="00DD0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</w:t>
            </w:r>
          </w:p>
          <w:p w:rsidR="00D10ED8" w:rsidRDefault="00D10ED8" w:rsidP="00DD09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09:00 – 12:00</w:t>
            </w:r>
          </w:p>
          <w:p w:rsidR="00D10ED8" w:rsidRPr="00E92E88" w:rsidRDefault="00D10ED8" w:rsidP="00DD09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:rsidR="00D10ED8" w:rsidRDefault="00D10ED8" w:rsidP="00740FA8">
            <w:pPr>
              <w:jc w:val="center"/>
              <w:rPr>
                <w:rFonts w:ascii="Times New Roman" w:hAnsi="Times New Roman" w:cs="Times New Roman"/>
              </w:rPr>
            </w:pPr>
            <w:r w:rsidRPr="00E92E88">
              <w:rPr>
                <w:rFonts w:ascii="Times New Roman" w:hAnsi="Times New Roman" w:cs="Times New Roman"/>
              </w:rPr>
              <w:t>с.</w:t>
            </w:r>
            <w:r w:rsidR="00AC1AC5">
              <w:rPr>
                <w:rFonts w:ascii="Times New Roman" w:hAnsi="Times New Roman" w:cs="Times New Roman"/>
              </w:rPr>
              <w:t xml:space="preserve"> </w:t>
            </w:r>
            <w:r w:rsidRPr="00E92E88">
              <w:rPr>
                <w:rFonts w:ascii="Times New Roman" w:hAnsi="Times New Roman" w:cs="Times New Roman"/>
              </w:rPr>
              <w:t>Сива ул. Кутузова д.20</w:t>
            </w:r>
          </w:p>
          <w:p w:rsidR="00D10ED8" w:rsidRPr="00E92E88" w:rsidRDefault="00D10ED8" w:rsidP="00AC1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</w:t>
            </w:r>
            <w:r w:rsidR="00AC1AC5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1971" w:type="dxa"/>
          </w:tcPr>
          <w:p w:rsidR="00D10ED8" w:rsidRPr="00E92E88" w:rsidRDefault="00D10ED8" w:rsidP="00EA10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2E88" w:rsidRPr="005E2984" w:rsidRDefault="00E92E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2E88" w:rsidRPr="005E2984" w:rsidSect="00EE2D3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60A"/>
    <w:multiLevelType w:val="hybridMultilevel"/>
    <w:tmpl w:val="1D50FD18"/>
    <w:lvl w:ilvl="0" w:tplc="B9BA906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9170FE"/>
    <w:multiLevelType w:val="multilevel"/>
    <w:tmpl w:val="C750D3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8E12DF"/>
    <w:multiLevelType w:val="hybridMultilevel"/>
    <w:tmpl w:val="01B6169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155D3"/>
    <w:multiLevelType w:val="hybridMultilevel"/>
    <w:tmpl w:val="42FE9C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2EBA"/>
    <w:multiLevelType w:val="multilevel"/>
    <w:tmpl w:val="1382CD6C"/>
    <w:lvl w:ilvl="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4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1F"/>
    <w:rsid w:val="000B271F"/>
    <w:rsid w:val="001F62B0"/>
    <w:rsid w:val="00224480"/>
    <w:rsid w:val="00244584"/>
    <w:rsid w:val="00246EAC"/>
    <w:rsid w:val="0034741A"/>
    <w:rsid w:val="003B469E"/>
    <w:rsid w:val="003D1709"/>
    <w:rsid w:val="00456394"/>
    <w:rsid w:val="00487EE9"/>
    <w:rsid w:val="004E5C11"/>
    <w:rsid w:val="005E2984"/>
    <w:rsid w:val="00826E65"/>
    <w:rsid w:val="008755BC"/>
    <w:rsid w:val="008A55F0"/>
    <w:rsid w:val="009602B7"/>
    <w:rsid w:val="00A31736"/>
    <w:rsid w:val="00A70895"/>
    <w:rsid w:val="00AC1AC5"/>
    <w:rsid w:val="00AF1BC0"/>
    <w:rsid w:val="00C91723"/>
    <w:rsid w:val="00D022C8"/>
    <w:rsid w:val="00D10ED8"/>
    <w:rsid w:val="00D70DDE"/>
    <w:rsid w:val="00DB34CE"/>
    <w:rsid w:val="00DD09F2"/>
    <w:rsid w:val="00E010AA"/>
    <w:rsid w:val="00E92E88"/>
    <w:rsid w:val="00EA10B7"/>
    <w:rsid w:val="00EE2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110E"/>
  <w15:docId w15:val="{BCE5EC76-ECEC-4BA3-BCB1-7E734A4C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39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2D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3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68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4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5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3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6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D9D9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66216">
                              <w:marLeft w:val="0"/>
                              <w:marRight w:val="15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915168">
                              <w:marLeft w:val="0"/>
                              <w:marRight w:val="15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7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8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59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3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valekseeva@auuz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Priem-1</cp:lastModifiedBy>
  <cp:revision>3</cp:revision>
  <cp:lastPrinted>2017-05-31T11:11:00Z</cp:lastPrinted>
  <dcterms:created xsi:type="dcterms:W3CDTF">2024-05-03T05:04:00Z</dcterms:created>
  <dcterms:modified xsi:type="dcterms:W3CDTF">2024-05-03T05:04:00Z</dcterms:modified>
</cp:coreProperties>
</file>