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jc w:val="left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       </w:t>
      </w:r>
      <w:r>
        <w:rPr>
          <w:rFonts w:cs="Times New Roman" w:ascii="Times New Roman" w:hAnsi="Times New Roman"/>
          <w:b/>
          <w:sz w:val="36"/>
          <w:szCs w:val="36"/>
        </w:rPr>
        <w:t>Профилактические мероприятия   за 6 месяцев 2024 года.</w:t>
      </w:r>
    </w:p>
    <w:p>
      <w:pPr>
        <w:pStyle w:val="Normal"/>
        <w:jc w:val="left"/>
        <w:rPr>
          <w:b/>
          <w:bCs/>
          <w:i w:val="false"/>
          <w:i w:val="false"/>
          <w:iCs w:val="false"/>
          <w:sz w:val="30"/>
          <w:szCs w:val="30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30"/>
          <w:szCs w:val="30"/>
        </w:rPr>
        <w:t xml:space="preserve">                                                 </w:t>
      </w:r>
      <w:r>
        <w:rPr>
          <w:rFonts w:cs="Times New Roman" w:ascii="Times New Roman" w:hAnsi="Times New Roman"/>
          <w:b/>
          <w:bCs/>
          <w:i w:val="false"/>
          <w:iCs w:val="false"/>
          <w:sz w:val="30"/>
          <w:szCs w:val="30"/>
        </w:rPr>
        <w:t>План на 2024г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i/>
          <w:iCs/>
          <w:sz w:val="30"/>
          <w:szCs w:val="30"/>
          <w:u w:val="single"/>
        </w:rPr>
        <w:t>ДВН</w:t>
      </w:r>
      <w:r>
        <w:rPr>
          <w:rFonts w:cs="Times New Roman" w:ascii="Times New Roman" w:hAnsi="Times New Roman"/>
          <w:b/>
          <w:sz w:val="30"/>
          <w:szCs w:val="30"/>
        </w:rPr>
        <w:t xml:space="preserve">-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4187 чел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овек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i/>
          <w:iCs/>
          <w:sz w:val="30"/>
          <w:szCs w:val="30"/>
          <w:u w:val="single"/>
        </w:rPr>
        <w:t>ПМО</w:t>
      </w:r>
      <w:r>
        <w:rPr>
          <w:rFonts w:cs="Times New Roman" w:ascii="Times New Roman" w:hAnsi="Times New Roman"/>
          <w:b/>
          <w:sz w:val="30"/>
          <w:szCs w:val="30"/>
        </w:rPr>
        <w:t xml:space="preserve">-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1095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человек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i/>
          <w:iCs/>
          <w:sz w:val="30"/>
          <w:szCs w:val="30"/>
          <w:u w:val="single"/>
        </w:rPr>
        <w:t>УДВН</w:t>
      </w:r>
      <w:r>
        <w:rPr>
          <w:rFonts w:cs="Times New Roman" w:ascii="Times New Roman" w:hAnsi="Times New Roman"/>
          <w:b/>
          <w:sz w:val="30"/>
          <w:szCs w:val="30"/>
        </w:rPr>
        <w:t xml:space="preserve">-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638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человек</w:t>
      </w:r>
    </w:p>
    <w:p>
      <w:pPr>
        <w:pStyle w:val="Normal"/>
        <w:jc w:val="left"/>
        <w:rPr>
          <w:sz w:val="30"/>
          <w:szCs w:val="30"/>
          <w:u w:val="none"/>
        </w:rPr>
      </w:pPr>
      <w:r>
        <w:rPr>
          <w:rFonts w:cs="Times New Roman" w:ascii="Times New Roman" w:hAnsi="Times New Roman"/>
          <w:b/>
          <w:sz w:val="30"/>
          <w:szCs w:val="30"/>
          <w:u w:val="none"/>
        </w:rPr>
        <w:t xml:space="preserve">                                     </w:t>
      </w:r>
      <w:r>
        <w:rPr>
          <w:rFonts w:cs="Times New Roman" w:ascii="Times New Roman" w:hAnsi="Times New Roman"/>
          <w:b/>
          <w:sz w:val="30"/>
          <w:szCs w:val="30"/>
          <w:u w:val="single"/>
        </w:rPr>
        <w:t>с</w:t>
      </w:r>
      <w:r>
        <w:rPr>
          <w:rFonts w:cs="Times New Roman" w:ascii="Times New Roman" w:hAnsi="Times New Roman"/>
          <w:b/>
          <w:sz w:val="30"/>
          <w:szCs w:val="30"/>
          <w:u w:val="single"/>
        </w:rPr>
        <w:t xml:space="preserve"> 01.01.2024г по 30.06.202</w:t>
      </w:r>
      <w:r>
        <w:rPr>
          <w:rFonts w:cs="Times New Roman" w:ascii="Times New Roman" w:hAnsi="Times New Roman"/>
          <w:b/>
          <w:sz w:val="30"/>
          <w:szCs w:val="30"/>
          <w:u w:val="single"/>
        </w:rPr>
        <w:t>4г осмотрено: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sz w:val="30"/>
          <w:szCs w:val="30"/>
        </w:rPr>
        <w:t>ДВН- 2777чел. (66,3%) , в том числе :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- лица в возрасте 18-39 лет -221чел.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-лица в возрасте 40-64 лет -1511чел.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-лица в возрасте 65 лет и старше -1045 чел</w:t>
      </w:r>
    </w:p>
    <w:p>
      <w:pPr>
        <w:pStyle w:val="Normal"/>
        <w:jc w:val="left"/>
        <w:rPr>
          <w:i/>
          <w:i/>
          <w:iCs/>
          <w:sz w:val="30"/>
          <w:szCs w:val="30"/>
        </w:rPr>
      </w:pPr>
      <w:r>
        <w:rPr>
          <w:rFonts w:cs="Times New Roman" w:ascii="Times New Roman" w:hAnsi="Times New Roman"/>
          <w:b/>
          <w:i/>
          <w:iCs/>
          <w:sz w:val="30"/>
          <w:szCs w:val="30"/>
        </w:rPr>
        <w:t>Распределения по группам здоровья: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sz w:val="30"/>
          <w:szCs w:val="30"/>
        </w:rPr>
        <w:t>-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I группа здоровья(пр.здоровые)-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84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 человек (3%)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-II группа здоровья(граждане,имеющие риск развития хронических      неинфекционных заболеваний)-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322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 человек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а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 (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12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%)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-III группа здоровья (граждане,имеющие хронические неинфекционные заболевания)-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2371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 человек (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85,4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%).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sz w:val="30"/>
          <w:szCs w:val="30"/>
        </w:rPr>
        <w:t>ПМО -398 чел. (36,3%)</w:t>
      </w:r>
    </w:p>
    <w:p>
      <w:pPr>
        <w:pStyle w:val="Normal"/>
        <w:jc w:val="left"/>
        <w:rPr>
          <w:i/>
          <w:i/>
          <w:iCs/>
          <w:sz w:val="30"/>
          <w:szCs w:val="30"/>
        </w:rPr>
      </w:pPr>
      <w:r>
        <w:rPr>
          <w:rFonts w:cs="Times New Roman" w:ascii="Times New Roman" w:hAnsi="Times New Roman"/>
          <w:b/>
          <w:i/>
          <w:iCs/>
          <w:sz w:val="30"/>
          <w:szCs w:val="30"/>
        </w:rPr>
        <w:t>Распределение по группам здоровья: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I группа — 113 чел.( 28.4%)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II группа — 137 чел. ( 34.4%)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III группа — 148 чел. (37.2%)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sz w:val="30"/>
          <w:szCs w:val="30"/>
        </w:rPr>
        <w:t xml:space="preserve">УДВН </w:t>
      </w:r>
      <w:r>
        <w:rPr>
          <w:rFonts w:cs="Times New Roman" w:ascii="Times New Roman" w:hAnsi="Times New Roman"/>
          <w:b/>
          <w:sz w:val="30"/>
          <w:szCs w:val="30"/>
        </w:rPr>
        <w:t>(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Углубленная диспансеризация граждан,пере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б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олевших новой короновирусной  инфекцией</w:t>
      </w:r>
      <w:r>
        <w:rPr>
          <w:rFonts w:cs="Times New Roman" w:ascii="Times New Roman" w:hAnsi="Times New Roman"/>
          <w:b/>
          <w:sz w:val="30"/>
          <w:szCs w:val="30"/>
        </w:rPr>
        <w:t>)-  874</w:t>
      </w:r>
      <w:r>
        <w:rPr>
          <w:rFonts w:cs="Times New Roman" w:ascii="Times New Roman" w:hAnsi="Times New Roman"/>
          <w:b/>
          <w:sz w:val="30"/>
          <w:szCs w:val="30"/>
        </w:rPr>
        <w:t xml:space="preserve"> чел.(1</w:t>
      </w:r>
      <w:r>
        <w:rPr>
          <w:rFonts w:cs="Times New Roman" w:ascii="Times New Roman" w:hAnsi="Times New Roman"/>
          <w:b/>
          <w:sz w:val="30"/>
          <w:szCs w:val="30"/>
        </w:rPr>
        <w:t>37</w:t>
      </w:r>
      <w:r>
        <w:rPr>
          <w:rFonts w:cs="Times New Roman" w:ascii="Times New Roman" w:hAnsi="Times New Roman"/>
          <w:b/>
          <w:sz w:val="30"/>
          <w:szCs w:val="30"/>
        </w:rPr>
        <w:t>%).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sz w:val="30"/>
          <w:szCs w:val="30"/>
        </w:rPr>
        <w:t>Впервые  выявленные хронические неинфекционные заболевания при прохождении ДВН,ПМО,УДВН.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-Болезни системы кровообращения-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у 140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человек,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-Злокачественные новообразования-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4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человек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а ( т.ч  1 чел.-2 стадия, 2 чел.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-Сахарный диабет-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15 человек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 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-Болезни органов пищеварения - 2человека</w:t>
      </w:r>
    </w:p>
    <w:p>
      <w:pPr>
        <w:pStyle w:val="Normal"/>
        <w:spacing w:before="0" w:after="1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sectPr>
      <w:type w:val="nextPage"/>
      <w:pgSz w:w="11906" w:h="16838"/>
      <w:pgMar w:left="851" w:right="850" w:gutter="0" w:header="0" w:top="225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c7243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Application>LibreOffice/7.6.4.1$Linux_X86_64 LibreOffice_project/60$Build-1</Application>
  <AppVersion>15.0000</AppVersion>
  <Pages>1</Pages>
  <Words>151</Words>
  <Characters>988</Characters>
  <CharactersWithSpaces>1225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2024-05-15T10:24:00Z</dcterms:created>
  <dc:creator>Priem-1</dc:creator>
  <dc:description/>
  <dc:language>ru-RU</dc:language>
  <cp:lastModifiedBy/>
  <cp:lastPrinted>2024-08-09T10:13:31Z</cp:lastPrinted>
  <dcterms:modified xsi:type="dcterms:W3CDTF">2024-09-30T22:25:01Z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