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ind w:hanging="284" w:left="284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cs="Times New Roman" w:ascii="Times New Roman" w:hAnsi="Times New Roman"/>
          <w:b/>
          <w:sz w:val="28"/>
          <w:szCs w:val="32"/>
        </w:rPr>
        <w:t>Анкета для углублённой ДВН</w:t>
      </w:r>
    </w:p>
    <w:p>
      <w:pPr>
        <w:pStyle w:val="NoSpacing"/>
        <w:ind w:hanging="284" w:left="284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cs="Times New Roman" w:ascii="Times New Roman" w:hAnsi="Times New Roman"/>
          <w:b/>
          <w:sz w:val="20"/>
        </w:rPr>
        <w:t xml:space="preserve">Выявление постковидного </w:t>
      </w:r>
      <w:r>
        <w:rPr>
          <w:rFonts w:cs="Times New Roman" w:ascii="Times New Roman" w:hAnsi="Times New Roman"/>
          <w:b/>
          <w:sz w:val="20"/>
          <w:lang w:val="en-US"/>
        </w:rPr>
        <w:t>COVID</w:t>
      </w:r>
      <w:r>
        <w:rPr>
          <w:rFonts w:cs="Times New Roman" w:ascii="Times New Roman" w:hAnsi="Times New Roman"/>
          <w:b/>
          <w:sz w:val="20"/>
        </w:rPr>
        <w:t>-19 синдрома (последственной новой коронавирусной инфекции)</w:t>
      </w:r>
    </w:p>
    <w:p>
      <w:pPr>
        <w:pStyle w:val="NoSpacing"/>
        <w:jc w:val="center"/>
        <w:rPr>
          <w:rFonts w:ascii="Times New Roman" w:hAnsi="Times New Roman" w:cs="Times New Roman"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tbl>
      <w:tblPr>
        <w:tblStyle w:val="a3"/>
        <w:tblW w:w="11199" w:type="dxa"/>
        <w:jc w:val="left"/>
        <w:tblInd w:w="-6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6"/>
        <w:gridCol w:w="4820"/>
        <w:gridCol w:w="1699"/>
        <w:gridCol w:w="2046"/>
        <w:gridCol w:w="2118"/>
      </w:tblGrid>
      <w:tr>
        <w:trPr>
          <w:trHeight w:val="992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1</w:t>
            </w:r>
          </w:p>
        </w:tc>
        <w:tc>
          <w:tcPr>
            <w:tcW w:w="6519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Говорил ли Вам врач, что Вы болели или перенесли, в том числе «на ногах», новую  коронавирусную инфекцию (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en-US" w:eastAsia="en-US" w:bidi="ar-SA"/>
              </w:rPr>
              <w:t>COVID-19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)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ДА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НЕТ</w:t>
            </w:r>
          </w:p>
        </w:tc>
      </w:tr>
      <w:tr>
        <w:trPr>
          <w:trHeight w:val="325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2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Если «ДА», то укажите ориентировочно сколько месяцев прошло с момента выздоровления и какой степени тяжести была коронавирусная инфекция (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en-US" w:eastAsia="en-US" w:bidi="ar-SA"/>
              </w:rPr>
              <w:t>COVID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-19)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_____мес.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Легкой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_____мес.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Средней и выше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_____мес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Не знаю</w:t>
            </w:r>
          </w:p>
        </w:tc>
      </w:tr>
      <w:tr>
        <w:trPr>
          <w:trHeight w:val="325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Ощущаете ли Вы в настоящее время снижение качества жизни (уровня здоровья) (КЖ) или работоспособности (РСП), связанное с перенесенной новой коронавирусной инфекцией (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en-US" w:eastAsia="en-US" w:bidi="ar-SA"/>
              </w:rPr>
              <w:t>COVID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-19)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Да, ощущаю существенное снижение КЖ и/или РСП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Да, ощущаю незначительное снижение КЖ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и /или РПС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Нет, не ощущаю</w:t>
            </w:r>
          </w:p>
        </w:tc>
      </w:tr>
      <w:tr>
        <w:trPr>
          <w:trHeight w:val="325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3.1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Оцените вклад появления /усиления одышки и снижения переносимости физической нагрузки и/или хронического кашля как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325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3.2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Оцените вклад появления/усиления болей в груди и/или сердцебиений, и/или отеков на ногах как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325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3.3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Оцените вклад появления/усиления усталости, и/или мышечных болей, и/или головной боли, и/или   нарушения регуляции деятельности желудочно-кишечного тракта, печени, почек, мочевого пузыря, легких, сердца, желез внутренней и внешней секреции, кровеносных и лимфатических сосудов, и/или когнитивных нарушений (снижение памяти, умственной работоспособности и других познавательных функций мозга) как причины снижения КЖ и/или РПС 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343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3.4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Оцените вклад нестабильного течения сахарного диабета (ранее протекавшего стабильно) или выявление сахарного диабета после перенесенного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en-US" w:eastAsia="en-US" w:bidi="ar-SA"/>
              </w:rPr>
              <w:t>COVID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-19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913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3.5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Оцените вклад выпадение волос или появление кожной сыпи как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913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3.6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Оцените вклад появления /усиления болей  в суставах как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913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3.7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Оцените вклад потери вкуса и/или обоняния как причины снижения КЖ и/или РПС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Отсутствовал</w:t>
            </w:r>
          </w:p>
        </w:tc>
      </w:tr>
      <w:tr>
        <w:trPr>
          <w:trHeight w:val="913" w:hRule="atLeast"/>
        </w:trPr>
        <w:tc>
          <w:tcPr>
            <w:tcW w:w="5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3.8</w:t>
            </w:r>
          </w:p>
        </w:tc>
        <w:tc>
          <w:tcPr>
            <w:tcW w:w="482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Отмечаете ли Вы сохранение повышенной температуры с момента выздоровления коронавирусной инфекции (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COVID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-19)</w:t>
            </w:r>
          </w:p>
        </w:tc>
        <w:tc>
          <w:tcPr>
            <w:tcW w:w="16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Основной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Второстепенный</w:t>
            </w:r>
          </w:p>
        </w:tc>
        <w:tc>
          <w:tcPr>
            <w:tcW w:w="21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Отсутствовал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sectPr>
      <w:type w:val="nextPage"/>
      <w:pgSz w:w="11906" w:h="16838"/>
      <w:pgMar w:left="1276" w:right="282" w:gutter="0" w:header="0" w:top="1134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82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rsid w:val="00624e3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524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Application>LibreOffice/7.6.4.1$Linux_X86_64 LibreOffice_project/60$Build-1</Application>
  <AppVersion>15.0000</AppVersion>
  <Pages>1</Pages>
  <Words>294</Words>
  <Characters>2000</Characters>
  <CharactersWithSpaces>2281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2021-07-06T04:47:00Z</dcterms:created>
  <dc:creator>gor-pol-meu</dc:creator>
  <dc:description/>
  <dc:language>ru-RU</dc:language>
  <cp:lastModifiedBy>gor-pol-kabp</cp:lastModifiedBy>
  <cp:lastPrinted>2021-07-06T05:46:00Z</cp:lastPrinted>
  <dcterms:modified xsi:type="dcterms:W3CDTF">2022-05-26T06:27:00Z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